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853CFE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Актуальность темы исследования проекта</w:t>
      </w:r>
    </w:p>
    <w:p w:rsidR="00853CFE" w:rsidRPr="00853CFE" w:rsidRDefault="00853CFE" w:rsidP="00853C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proofErr w:type="spellStart"/>
      <w:r w:rsidRPr="00853CFE">
        <w:rPr>
          <w:rFonts w:ascii="Arial" w:eastAsia="Times New Roman" w:hAnsi="Arial" w:cs="Arial"/>
          <w:color w:val="653734"/>
          <w:sz w:val="15"/>
          <w:szCs w:val="15"/>
          <w:lang w:eastAsia="ru-RU"/>
        </w:rPr>
        <w:t>Чт</w:t>
      </w:r>
      <w:proofErr w:type="spellEnd"/>
      <w:r w:rsidRPr="00853CFE">
        <w:rPr>
          <w:rFonts w:ascii="Arial" w:eastAsia="Times New Roman" w:hAnsi="Arial" w:cs="Arial"/>
          <w:color w:val="653734"/>
          <w:sz w:val="15"/>
          <w:szCs w:val="15"/>
          <w:lang w:eastAsia="ru-RU"/>
        </w:rPr>
        <w:t>, 01/08/2013 - 16:36 | </w:t>
      </w:r>
      <w:proofErr w:type="spellStart"/>
      <w:r w:rsidRPr="00853CFE">
        <w:rPr>
          <w:rFonts w:ascii="Arial" w:eastAsia="Times New Roman" w:hAnsi="Arial" w:cs="Arial"/>
          <w:color w:val="653734"/>
          <w:sz w:val="15"/>
          <w:szCs w:val="15"/>
          <w:lang w:eastAsia="ru-RU"/>
        </w:rPr>
        <w:t>nikolay</w:t>
      </w:r>
      <w:proofErr w:type="spellEnd"/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 </w:t>
      </w:r>
      <w:r w:rsidRPr="00853C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обосновании актуальности исследования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 разделе </w:t>
      </w:r>
      <w:hyperlink r:id="rId5" w:tgtFrame="_blank" w:tooltip="Что такое введение исследовательской работы" w:history="1">
        <w:r w:rsidRPr="00853CFE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Введение исследовательской работы</w:t>
        </w:r>
      </w:hyperlink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необходимо решить, почему именно эту проблему нужно в настоящее время изучать и почему именно эту тему вы выбрали для проведения исследовательской работы (проекта). Необходимы четкие и лаконичные обоснования целесообразности выбора темы проекта и проведения самого исследования.</w:t>
      </w:r>
    </w:p>
    <w:p w:rsidR="00853CFE" w:rsidRPr="00853CFE" w:rsidRDefault="00853CFE" w:rsidP="00853CFE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853CFE" w:rsidRPr="00853CFE" w:rsidRDefault="00853CFE" w:rsidP="00853C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 данном разделе рассматривается пример и образец написания актуальности исследования и обоснования актуальности темы проекта, а также проблемы и объекта исследования в рамках индивидуального проекта школьника или групповой исследовательской работы в школе.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Во введении исследовательской работы или проекта вместе с обоснованием актуальности исследования в обязательном порядке описывается объект, предмет, цели и задачи.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Актуальностью исследования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является степень его важности на данный момент и в данной ситуации для решения определенной проблемы, задачи или вопроса. Это же относится и к актуальности научного исследования или обоснованию актуальности темы научного исследования.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исследовательском проекте </w:t>
      </w:r>
      <w:r w:rsidRPr="00853C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обоснование актуальности исследования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объяснение необходимости изучения данной темы и проведения исследовательской работы в процессе общего познания.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Обоснование актуальности темы исследования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является основным требованием к исследовательской работе и проекту школьника, оно является неотъемлемой частью введения проектной работы.</w:t>
      </w:r>
    </w:p>
    <w:p w:rsidR="00853CFE" w:rsidRPr="00853CFE" w:rsidRDefault="00853CFE" w:rsidP="00853CFE">
      <w:pPr>
        <w:shd w:val="clear" w:color="auto" w:fill="FFFFFF"/>
        <w:spacing w:before="300"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853CFE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Актуальность проблемы, объекта и методов исследования</w:t>
      </w:r>
    </w:p>
    <w:p w:rsidR="00853CFE" w:rsidRPr="00853CFE" w:rsidRDefault="00853CFE" w:rsidP="00853C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"/>
          <w:szCs w:val="2"/>
          <w:u w:val="single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begin"/>
      </w:r>
      <w:r w:rsidRPr="00853CFE">
        <w:rPr>
          <w:rFonts w:ascii="Arial" w:eastAsia="Times New Roman" w:hAnsi="Arial" w:cs="Arial"/>
          <w:color w:val="222222"/>
          <w:sz w:val="2"/>
          <w:szCs w:val="2"/>
          <w:lang w:eastAsia="ru-RU"/>
        </w:rPr>
        <w:instrText xml:space="preserve"> HYPERLINK "https://yandex.ru/an/count/Wh8ejI_zOoVX2Lbg0YKL08Gb5Nx1w3lm6eq506e3CIOhqMS00000E9Awmxw0lm-80Vk0-IUG0UBKzAdzujJqgNsu0TI8Zw4fm042s07ceC3F0U01ihx55-W1pWFu0QgLthu1Y083c0AWpk0Me0AWpk0My0AAXOYG3-W4pGVu1Dpxh0681VFZdW6G1Tpxh06W1R_YDAW5t_mhi0NV_2ku1T_yAy05s8d10SW5aeinq0NquG-W1g0Hg0QW4Sa6nVqCWArrl6gf1tinYJE9tXqGk0Uq1j071E07XWhu1mA020m6u0YGfx0B1kws89WEnVkpWDYrdTvg-0_Ugu6Tv0oG48w9e9-TnR-kRS6Wa810c17Sr4eWyyQSNjSoRfWJ1AWJWEkCtDcEzFaNW1I0e820W0BG5AUelLoO5f3hghu6e1QGwwg-gfMxp22e5n6u5m705vNM0Q0Pe16m6Vk1y5DWjmYd6e8S3N1fHpfmQ494KsTXUJUX7OfdpgTgFiK_fulETAaWeq8krPOUx3-u8Bo_IOWYqhlZnToNqhA80P0YvAjAa2BbgqgG8kQhIf0YtDHAa2BTr4gG8jxKIf0YtzHAa2BWr4gG8k7KIcgyT9CO1F0_YIFrA5oFmlNOFv0ZyU7duQUkzlM50PWZuyV7cOEOaxca0V8Z4582KegxEm405togQ1ym1W2Y97vcCcCkSdKlQMvaPNWkS6XmBtHoOMbkQMvdBsbkPczwTczkRsijRMLkTMrrUdPjPNCoC38rSsrYg2Ie0R0aim-u9E41mYG1CSea0p8oDTKa061gHu0f3B0ffjR4lWQ0Ak416VpHOjcwwz6Tb4_Uggnh1e5dPrw62B2BhvhXOmtZWl_m9AO0UXkzaEQwjRryF0V4F1bSP21Hi2uvPxlnzZsWi8itzQoegBvq9mm0~2?test-tag=32435593019409&amp;banner-sizes=eyI3MjA1NzYxMDg1OTA5MTI0OSI6IjcyOHg5MCJ9&amp;ctime=1741761319027&amp;actual-format=10&amp;pcodever=1226811&amp;banner-test-tags=eyI3MjA1NzYxMDg1OTA5MTI0OSI6IjQyOTk0MTU2MDEifQ%3D%3D&amp;rendered-direct-assets=eyI3MjA1NzYxMDg1OTA5MTI0OSI6NTN9&amp;width=738&amp;height=90&amp;stat-id=3&amp;pcode-active-testids=1202429%2C0%2C50%3B1221181%2C0%2C35&amp;subDesignId=1000870003" \t "_blank" </w:instrText>
      </w:r>
      <w:r w:rsidRPr="00853CFE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separate"/>
      </w:r>
    </w:p>
    <w:p w:rsidR="00853CFE" w:rsidRPr="00853CFE" w:rsidRDefault="00853CFE" w:rsidP="00853C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CFE" w:rsidRPr="00853CFE" w:rsidRDefault="00853CFE" w:rsidP="00853C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end"/>
      </w:r>
    </w:p>
    <w:p w:rsidR="00853CFE" w:rsidRPr="00853CFE" w:rsidRDefault="00853CFE" w:rsidP="00853C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</w:p>
    <w:p w:rsidR="00853CFE" w:rsidRPr="00853CFE" w:rsidRDefault="00853CFE" w:rsidP="00853C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Очень часто используют формулировку </w:t>
      </w:r>
      <w:r w:rsidRPr="00853C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актуальность проблемы исследования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обоснование востребованности изучения и решения данной проблемы проекта в обществе, в нашем социуме.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Актуальность объекта исследования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обоснование того, почему будет взят именно этот предмет, существо, процесс или явление учащимся для изучения и исследования в проекте.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Актуальность методов исследования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обоснование важности выбора именно таких способов достижения цели в исследовательской работе или проекте учащегося школы.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Обоснование можно разделить на теоретическую и практическую актуальности исследования, которые покажут в чем будет заключаться новизна теоретической части исследования и в чем новизна ее практической части.</w:t>
      </w:r>
    </w:p>
    <w:p w:rsidR="00853CFE" w:rsidRPr="00853CFE" w:rsidRDefault="00853CFE" w:rsidP="00853CFE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853CFE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lastRenderedPageBreak/>
        <w:t>Актуальность темы исследования обусловлена следующими факторами:</w:t>
      </w:r>
    </w:p>
    <w:p w:rsidR="00853CFE" w:rsidRPr="00853CFE" w:rsidRDefault="00853CFE" w:rsidP="00853CFE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восполнение каких-либо пробелов в науке;</w:t>
      </w:r>
    </w:p>
    <w:p w:rsidR="00853CFE" w:rsidRPr="00853CFE" w:rsidRDefault="00853CFE" w:rsidP="00853CFE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дальнейшее развитие проблемы в современных условиях;</w:t>
      </w:r>
    </w:p>
    <w:p w:rsidR="00853CFE" w:rsidRPr="00853CFE" w:rsidRDefault="00853CFE" w:rsidP="00853CFE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своя точка зрения в вопросе, по которому нет единого мнения;</w:t>
      </w:r>
    </w:p>
    <w:p w:rsidR="00853CFE" w:rsidRPr="00853CFE" w:rsidRDefault="00853CFE" w:rsidP="00853CFE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обобщение накопленного опыта;</w:t>
      </w:r>
    </w:p>
    <w:p w:rsidR="00853CFE" w:rsidRPr="00853CFE" w:rsidRDefault="00853CFE" w:rsidP="00853CFE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суммирование и продвижение знаний по основному вопросу;</w:t>
      </w:r>
    </w:p>
    <w:p w:rsidR="00853CFE" w:rsidRPr="00853CFE" w:rsidRDefault="00853CFE" w:rsidP="00853CFE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постановка новых проблем с целью привлечения внимания общественности.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написании индивидуального проекта актуальность исследовательской работы может состоять в необходимости получения новых данных, проверки совсем новых методов и т.п. Часто в исследовательском проекте вместе со словом "актуальность" используют слово "новизна" исследования.</w:t>
      </w:r>
    </w:p>
    <w:p w:rsidR="00853CFE" w:rsidRPr="00853CFE" w:rsidRDefault="00853CFE" w:rsidP="00853CFE">
      <w:pPr>
        <w:shd w:val="clear" w:color="auto" w:fill="FFFFFF"/>
        <w:spacing w:before="300"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853CFE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Примеры обоснования актуальности темы исследования</w:t>
      </w:r>
    </w:p>
    <w:p w:rsidR="00853CFE" w:rsidRPr="00853CFE" w:rsidRDefault="00853CFE" w:rsidP="00853CFE">
      <w:pPr>
        <w:shd w:val="clear" w:color="auto" w:fill="FFFFFF"/>
        <w:spacing w:after="0" w:line="195" w:lineRule="atLeast"/>
        <w:jc w:val="both"/>
        <w:rPr>
          <w:rFonts w:ascii="Helvetica" w:eastAsia="Times New Roman" w:hAnsi="Helvetica" w:cs="Helvetica"/>
          <w:color w:val="222222"/>
          <w:sz w:val="15"/>
          <w:szCs w:val="15"/>
          <w:lang w:eastAsia="ru-RU"/>
        </w:rPr>
      </w:pPr>
    </w:p>
    <w:p w:rsidR="00853CFE" w:rsidRPr="00853CFE" w:rsidRDefault="00853CFE" w:rsidP="00853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853CFE">
        <w:rPr>
          <w:rFonts w:ascii="Helvetica" w:eastAsia="Times New Roman" w:hAnsi="Helvetica" w:cs="Helvetica"/>
          <w:color w:val="222222"/>
          <w:sz w:val="17"/>
          <w:szCs w:val="17"/>
          <w:lang w:eastAsia="ru-RU"/>
        </w:rPr>
        <w:fldChar w:fldCharType="begin"/>
      </w:r>
      <w:r w:rsidRPr="00853CFE">
        <w:rPr>
          <w:rFonts w:ascii="Helvetica" w:eastAsia="Times New Roman" w:hAnsi="Helvetica" w:cs="Helvetica"/>
          <w:color w:val="222222"/>
          <w:sz w:val="17"/>
          <w:szCs w:val="17"/>
          <w:lang w:eastAsia="ru-RU"/>
        </w:rPr>
        <w:instrText xml:space="preserve"> HYPERLINK "https://yandex.ru/an/count/WrGejI_zOoVX2Lcp0pKQ00EljTum0RrPXnSe107l4W5T1SsYSgV95BUNEtlI9xrpvxk-Thv-n-iDTxZFvnIQJwVHA1HtIfzF9zHf_qoV8An4rAByUSA24yudY7iAmfc3UAO0uNo2k7Cer0dDRUa9Pux2MJ-T9smLJn3E9mYyPyXQDIAgeTBSQUEra52HK5Bzh9st55eB3L6h96u8tIYQ4RHq0mc8X18Dwz0HaH6DccZfXbAI4GqIDu16G4L0iWEcR3e_p02Y759wcmGSIW471Xr7vvApkoHUX3l8TBO-xCeuoHUi93lmTBGcdAJLu31y84rdXub69eShfRaG900qB40h0I2v0Aq4W8K5Q2K092n0Am5Wb0Aq4W0E5g2Lm2on0Aq4PbCAq4fWXbY0rcVP_duC7f4YzrT0DWAxkPol0m68jGJrj6MGqpNYEZFx48xvuFKUk1Ka-Nh1GNqPOpB0ruHV4hAwoXNH05_I6rGPBgOLP401pmD2HpCuM0vOarjiLefaWRlnpX0HAGRvSJxVCDbu0zXjTX_eOmFOWGtV03PmHmX2YTkmhIkpejMmD-lAh6WrR6N2a61fgX4N0CxgkbwZR-ZoIFLaSCgAJiDbqcoBdau-wChJaYC1u600MmTqhRS8KPhT4I11zXrK6BGX409n6-j3l1oniFLOVOPCmf4B2faiJM4Bxk4NGsxg-jqERTHMZBX2Z4x3c2timP0nm8YRRJ1V30CGjcZ2sIJ0T4EOMqBJAtmvqjGBO6zo0zYRkuMg95_ydFfX1CnLFfWUekH_lH6ex_L6e3xN6u7wEys4vEnhVHWtoC_wC6uGfda3c5bcBhtDvGxZrNLTnzBc3pbM_g8ROsWmZHu6HkysSMIGzBO0EhiK-x8NqYRsvidUY94VP3-cFVY0A2TKS_whHCv6ENakhUlw8paRvUJtMqaHiQtU9JNcjJwlZ4hB5f-DkN0aBLSgbKePVWg0i9b3b3-iwOecWkl912VyXqm13x2LkL0AXKn0xRPCzc3w0a0Y4m3u554ZZC5yZ1aDs9K-CwgAEDwwUqmmk20qHG8PWVtaE_dd3GPtyo_KOPoYV3nnPXzm3E7q_9vKKk5T3xmlkrFJZnzaBWqYv4FYitfZe2f_hp8F9fC0~2?test-tag=2284235406704705&amp;banner-sizes=eyIxODU5Mjg1Nzc5MzgyMjM5OTU1IjoiMTU4eDIzNCJ9&amp;ctime=1741761318152&amp;actual-format=16&amp;pcodever=1226811&amp;banner-test-tags=eyIxODU5Mjg1Nzc5MzgyMjM5OTU1IjoiMjgxNDc5Mjc1OTI5NjE5In0%3D&amp;constructor-rendered-assets=eyIxODU5Mjg1Nzc5MzgyMjM5OTU1Ijo2NTY2NX0&amp;rendered-direct-assets=eyIxODU5Mjg1Nzc5MzgyMjM5OTU1IjoxMDU3fQ&amp;width=336&amp;height=280&amp;stat-id=34&amp;pcode-active-testids=1214992%2C0%2C14%3B1202429%2C0%2C50&amp;subDesignId=1001131000" \t "_blank" </w:instrText>
      </w:r>
      <w:r w:rsidRPr="00853CFE">
        <w:rPr>
          <w:rFonts w:ascii="Helvetica" w:eastAsia="Times New Roman" w:hAnsi="Helvetica" w:cs="Helvetica"/>
          <w:color w:val="222222"/>
          <w:sz w:val="17"/>
          <w:szCs w:val="17"/>
          <w:lang w:eastAsia="ru-RU"/>
        </w:rPr>
        <w:fldChar w:fldCharType="separate"/>
      </w:r>
    </w:p>
    <w:p w:rsidR="00853CFE" w:rsidRPr="00853CFE" w:rsidRDefault="00853CFE" w:rsidP="00853C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Helvetica" w:eastAsia="Times New Roman" w:hAnsi="Helvetica" w:cs="Helvetica"/>
          <w:color w:val="222222"/>
          <w:sz w:val="17"/>
          <w:szCs w:val="17"/>
          <w:lang w:eastAsia="ru-RU"/>
        </w:rPr>
        <w:fldChar w:fldCharType="end"/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1. </w:t>
      </w:r>
      <w:r w:rsidRPr="00853CFE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Актуальность: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тема актуальна в связи с высоким падением рождаемости в селе. Раньше в нашем поселке был обычай иметь много детей, неимение детей считалось самым большим несчастьем и рассматривалось как наказание.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 Трудно, очень трудно, даже на миг представить, что теперь на пустынном предгорье правого берега реки кипела и бурлила когда-то жизнь десятков тысяч людей. Жизнь, полная опасностей, превратностей судьбы, жизнь землепроходцев, воинов, дипломатов, торговцев, учителей и рабочих. Этот город сыграл в исторической судьбе области прогрессивную роль. Многое пришлось испытать и видеть нашему городу, он знал славу взлета и горечь падения. Поэтому исследование истории моего города, его славной страницы в истории - </w:t>
      </w:r>
      <w:r w:rsidRPr="00853C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актуальная тема для изучения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культурного наследия и краеведения нашей области.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3. СМС придумали в начале 90-х годов специалисты одной английской компании. В Англии СМС настолько популярны, что для них появилось даже отдельное слово: "</w:t>
      </w:r>
      <w:proofErr w:type="spellStart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texting</w:t>
      </w:r>
      <w:proofErr w:type="spellEnd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" и глагол: "</w:t>
      </w:r>
      <w:proofErr w:type="spellStart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to</w:t>
      </w:r>
      <w:proofErr w:type="spellEnd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proofErr w:type="spellStart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text</w:t>
      </w:r>
      <w:proofErr w:type="spellEnd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". Популярность приводит к хорошим заработкам. И за кажущейся дешевизной </w:t>
      </w:r>
      <w:proofErr w:type="spellStart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СМСок</w:t>
      </w:r>
      <w:proofErr w:type="spellEnd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стоят грандиозные доходы тех, кто эти услуги предлагает. СМС - индустрия растет и растет. СМС можно посылать по телефону, через сеть, через КПК.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Стоит ли удивляться, что количество СМС - зависимых людей становится все больше. А некоторые даже идут на рекорды. Так, недавно в печати появилось сообщение, что житель Индии отправил за месяц почти двести тысяч СМС. В октябре прошлого года доктор Марк </w:t>
      </w:r>
      <w:proofErr w:type="spellStart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Коллинс</w:t>
      </w:r>
      <w:proofErr w:type="spellEnd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вдруг стал известен всему миру. И все благодаря невиданному расстройству – зависимости от СМС. Поэтому </w:t>
      </w:r>
      <w:r w:rsidRPr="00853C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изучение данной темы актуально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4. Это призыв души девочки – воспитанницы детского дома. Каждый ребенок, оставшийся без попечения родителей, оказавшийся в трудной жизненной ситуации, как бы тепло и уютно не было в детском доме, мечтает о любящей, заботливой семье, о будущем и верит, что мечта осуществится. В нашей области проживает 4375 детей-сирот и детей, оставшихся без попечения родителей.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В настоящее время в образовательных и социальных учреждениях воспитывается 1012 детей-сирот и детей, оставшихся без попечения родителей, устроены в замещающие семьи 3363 ребенка. На сегодняшний день одной из приоритетных форм 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жизнеустройства детей-сирот является устройство их в приемные семьи. В сложившейся ситуации наряду с понятием сирота, появляется и укрепляется понятие социальный сирота. Социальный сирота - это ребенок, который имеет биологических родителей, но они по каким-то причинам не занимаются воспитанием ребенка и не заботятся о нем.</w:t>
      </w:r>
    </w:p>
    <w:p w:rsidR="00853CFE" w:rsidRPr="00853CFE" w:rsidRDefault="00853CFE" w:rsidP="004404C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Дети-сироты, дети, оставшиеся, без попечения родителей и не получившие положительного опыта семейной жизни не могут создать здоровую полноценную семью. Они часто повторяют судьбу своих родителей, лишаясь родительских прав, тем самым расширяя поле социального сиротства. Проблема сиротства сегодня — это актуальнейшая из проблем современной действительности нашей страны.</w:t>
      </w:r>
      <w:r w:rsidR="004404C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bookmarkStart w:id="0" w:name="_GoBack"/>
      <w:bookmarkEnd w:id="0"/>
    </w:p>
    <w:p w:rsidR="00853CFE" w:rsidRPr="00853CFE" w:rsidRDefault="00853CFE" w:rsidP="00853C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5. </w:t>
      </w:r>
      <w:r w:rsidRPr="00853C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Актуальность моей исследовательской работы заключается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 том, что у всех детей возникает проблема, когда надо выучить большой объем информации. А играть всем детям нравится, поэтому я решила превратить скучное в интересное и увлекательное.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6. По статистическим данным в России происходит резкое ухудшение здоровья детей. 30-35% детей, поступающих в школу, уже имеют хронические заболевания. За годы обучения в школе в 5 раз возрастает число детей с нарушениями опорно-двигательного аппарата. Существует много факторов, влияющих на такие нарушения здоровья. Считается, что ученик начальных классов не должен поднимать тяжести более 1/10 своего собственного веса.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Изучая тему «Масса тела</w:t>
      </w:r>
      <w:proofErr w:type="gramStart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»</w:t>
      </w:r>
      <w:proofErr w:type="gramEnd"/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я выполняла практическую работу: измеряла массу разных тел, и очень заинтересовалась, почему масса такая разная. Учитель предложил мне исследовать этот вопрос, проверить, соответствуют ли рюкзаки, которые носят наши одноклассники данным требованиям. Так как здоровье ребенка всегда имеет большое значение и ценность для родителей и общества в целом, </w:t>
      </w:r>
      <w:r w:rsidRPr="00853C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моя исследовательская работа актуальна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7. Я считаю, что исследований, посвященных изучению диалектизмов как стилистического средства, недостаточно. Специальных исследований, посвященных изучению диалектизмов в творчестве В.П. Астафьева нет. Поэтому, </w:t>
      </w:r>
      <w:r w:rsidRPr="00853CFE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считаю свой исследовательский проект актуальным</w:t>
      </w: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853CFE" w:rsidRPr="00853CFE" w:rsidRDefault="00853CFE" w:rsidP="00853CF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853CFE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8. В зеленой зоне поселка с каждым годом увеличивается число пораженных насекомыми и их личинками деревьев. Есть необходимость в сохранении, восстановлении и расширении зеленого массива. Так как рыжие лесные муравьи являются "санитарами" леса и могут помочь его сохранению, проведение моего исследования в рамках проекта актуально.</w:t>
      </w:r>
    </w:p>
    <w:p w:rsidR="00A34FE1" w:rsidRDefault="00A34FE1"/>
    <w:sectPr w:rsidR="00A34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0711D"/>
    <w:multiLevelType w:val="multilevel"/>
    <w:tmpl w:val="5C3A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FE"/>
    <w:rsid w:val="004404CA"/>
    <w:rsid w:val="00853CFE"/>
    <w:rsid w:val="00A3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87D60"/>
  <w15:chartTrackingRefBased/>
  <w15:docId w15:val="{C8C13878-FD2F-4785-AA38-2755F480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27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95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3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43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65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155597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986851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838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517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8062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689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455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9216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0498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9849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6107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5854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5419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3817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994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778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6526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7212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1898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06819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421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81696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26103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3998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52356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53155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0036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2701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038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65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5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4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326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68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48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263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770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215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023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370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563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5122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454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679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87351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2971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3422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663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2883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0492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6421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494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8383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14529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406908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1663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42474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887174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7543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1856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48997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7094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234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50645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6740023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341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76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75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30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19617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57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5500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3816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255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24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6484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793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1239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1052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429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926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1407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4012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7474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1553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289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47423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46423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78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508434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46178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374785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41083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953486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05825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29455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19845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8725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56705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20784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37978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1345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92259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83602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590151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06034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89783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88543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02448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70632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7972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96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3149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35540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8887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69747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77094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9486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694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78709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2329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5743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71032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29137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0400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981886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38137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12370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08138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31878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963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688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06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99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263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28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736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28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2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0621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670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8175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5393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029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2587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7803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03750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20797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79911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78826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65862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83783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967489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28494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914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62799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323922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58330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9039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101312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27776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37291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6509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466349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30452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88052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87823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48938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3730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640226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78883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05581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977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280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343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0945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3700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1921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74201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005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99011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3621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66388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104287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86875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82788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1956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189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10467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522200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52535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80440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80305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31177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14137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59072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733025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5095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9598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36846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37419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80214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362161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579328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85247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vved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2025-03-12T06:35:00Z</dcterms:created>
  <dcterms:modified xsi:type="dcterms:W3CDTF">2025-03-12T06:37:00Z</dcterms:modified>
</cp:coreProperties>
</file>